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73C" w:rsidRPr="0092773C" w:rsidRDefault="0092773C" w:rsidP="0092773C">
      <w:pPr>
        <w:jc w:val="right"/>
        <w:rPr>
          <w:rFonts w:asciiTheme="minorHAnsi" w:hAnsiTheme="minorHAnsi"/>
          <w:b/>
          <w:sz w:val="20"/>
          <w:szCs w:val="20"/>
        </w:rPr>
      </w:pPr>
      <w:r w:rsidRPr="0092773C">
        <w:rPr>
          <w:rFonts w:asciiTheme="minorHAnsi" w:hAnsiTheme="minorHAnsi"/>
          <w:b/>
          <w:sz w:val="20"/>
          <w:szCs w:val="20"/>
        </w:rPr>
        <w:t>Załącznik nr 2 do SIWZ</w:t>
      </w:r>
    </w:p>
    <w:p w:rsidR="00EB356A" w:rsidRPr="0092773C" w:rsidRDefault="00EB356A" w:rsidP="00EB356A">
      <w:pPr>
        <w:jc w:val="right"/>
        <w:rPr>
          <w:rFonts w:asciiTheme="minorHAnsi" w:hAnsiTheme="minorHAnsi"/>
          <w:b/>
          <w:sz w:val="20"/>
          <w:szCs w:val="20"/>
        </w:rPr>
      </w:pPr>
    </w:p>
    <w:p w:rsidR="00EB356A" w:rsidRPr="0092773C" w:rsidRDefault="00EB356A" w:rsidP="00EB356A">
      <w:pPr>
        <w:jc w:val="right"/>
        <w:rPr>
          <w:rFonts w:asciiTheme="minorHAnsi" w:hAnsiTheme="minorHAnsi"/>
          <w:b/>
          <w:sz w:val="20"/>
          <w:szCs w:val="20"/>
        </w:rPr>
      </w:pPr>
    </w:p>
    <w:p w:rsidR="0092773C" w:rsidRPr="0092773C" w:rsidRDefault="0092773C" w:rsidP="0092773C">
      <w:pPr>
        <w:pStyle w:val="Default"/>
        <w:jc w:val="center"/>
        <w:rPr>
          <w:rFonts w:asciiTheme="minorHAnsi" w:hAnsiTheme="minorHAnsi"/>
          <w:color w:val="auto"/>
          <w:sz w:val="20"/>
          <w:szCs w:val="20"/>
        </w:rPr>
      </w:pPr>
      <w:r w:rsidRPr="0092773C">
        <w:rPr>
          <w:rFonts w:asciiTheme="minorHAnsi" w:hAnsiTheme="minorHAnsi"/>
          <w:b/>
          <w:bCs/>
          <w:color w:val="auto"/>
          <w:sz w:val="20"/>
          <w:szCs w:val="20"/>
        </w:rPr>
        <w:t>Oświadczenie o braku podstaw do wykluczenia</w:t>
      </w:r>
    </w:p>
    <w:p w:rsidR="00EB356A" w:rsidRPr="0092773C" w:rsidRDefault="00EB356A" w:rsidP="00EB356A">
      <w:pPr>
        <w:rPr>
          <w:rFonts w:asciiTheme="minorHAnsi" w:hAnsiTheme="minorHAnsi"/>
          <w:sz w:val="20"/>
          <w:szCs w:val="20"/>
        </w:rPr>
      </w:pPr>
      <w:r w:rsidRPr="0092773C">
        <w:rPr>
          <w:rFonts w:asciiTheme="minorHAnsi" w:hAnsiTheme="minorHAnsi"/>
          <w:sz w:val="20"/>
          <w:szCs w:val="20"/>
        </w:rPr>
        <w:t xml:space="preserve">Ja(My), niżej podpisany(i) </w:t>
      </w:r>
    </w:p>
    <w:p w:rsidR="00EB356A" w:rsidRPr="0092773C" w:rsidRDefault="00EB356A" w:rsidP="00EB356A">
      <w:pPr>
        <w:rPr>
          <w:rFonts w:asciiTheme="minorHAnsi" w:hAnsiTheme="minorHAnsi"/>
          <w:sz w:val="20"/>
          <w:szCs w:val="20"/>
        </w:rPr>
      </w:pPr>
    </w:p>
    <w:p w:rsidR="00EB356A" w:rsidRPr="0092773C" w:rsidRDefault="00EB356A" w:rsidP="00EB356A">
      <w:pPr>
        <w:rPr>
          <w:rFonts w:asciiTheme="minorHAnsi" w:hAnsiTheme="minorHAnsi"/>
          <w:b/>
          <w:sz w:val="20"/>
          <w:szCs w:val="20"/>
        </w:rPr>
      </w:pPr>
      <w:r w:rsidRPr="0092773C">
        <w:rPr>
          <w:rFonts w:asciiTheme="minorHAnsi" w:hAnsiTheme="minorHAnsi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EB356A" w:rsidRPr="0092773C" w:rsidRDefault="00EB356A" w:rsidP="00EB356A">
      <w:pPr>
        <w:rPr>
          <w:rFonts w:asciiTheme="minorHAnsi" w:hAnsiTheme="minorHAnsi"/>
          <w:sz w:val="20"/>
          <w:szCs w:val="20"/>
        </w:rPr>
      </w:pPr>
    </w:p>
    <w:p w:rsidR="00EB356A" w:rsidRPr="0092773C" w:rsidRDefault="00EB356A" w:rsidP="00EB356A">
      <w:pPr>
        <w:rPr>
          <w:rFonts w:asciiTheme="minorHAnsi" w:hAnsiTheme="minorHAnsi"/>
          <w:sz w:val="20"/>
          <w:szCs w:val="20"/>
        </w:rPr>
      </w:pPr>
      <w:r w:rsidRPr="0092773C">
        <w:rPr>
          <w:rFonts w:asciiTheme="minorHAnsi" w:hAnsiTheme="minorHAnsi"/>
          <w:sz w:val="20"/>
          <w:szCs w:val="20"/>
        </w:rPr>
        <w:t xml:space="preserve">działając w imieniu i na rzecz  (nazwa /firma/ albo imię i nazwisko oraz adres Wykonawcy) </w:t>
      </w:r>
    </w:p>
    <w:p w:rsidR="00EB356A" w:rsidRPr="0092773C" w:rsidRDefault="00EB356A" w:rsidP="00EB356A">
      <w:pPr>
        <w:rPr>
          <w:rFonts w:asciiTheme="minorHAnsi" w:hAnsiTheme="minorHAnsi"/>
          <w:sz w:val="20"/>
          <w:szCs w:val="20"/>
        </w:rPr>
      </w:pPr>
    </w:p>
    <w:p w:rsidR="00EB356A" w:rsidRPr="0092773C" w:rsidRDefault="00EB356A" w:rsidP="00EB356A">
      <w:pPr>
        <w:rPr>
          <w:rFonts w:asciiTheme="minorHAnsi" w:hAnsiTheme="minorHAnsi"/>
          <w:b/>
          <w:sz w:val="20"/>
          <w:szCs w:val="20"/>
        </w:rPr>
      </w:pPr>
      <w:r w:rsidRPr="0092773C">
        <w:rPr>
          <w:rFonts w:asciiTheme="minorHAnsi" w:hAnsiTheme="minorHAnsi"/>
          <w:b/>
          <w:sz w:val="20"/>
          <w:szCs w:val="20"/>
        </w:rPr>
        <w:t>………………………………………………………………………………………</w:t>
      </w:r>
      <w:r w:rsidR="0092773C">
        <w:rPr>
          <w:rFonts w:asciiTheme="minorHAnsi" w:hAnsiTheme="minorHAnsi"/>
          <w:b/>
          <w:sz w:val="20"/>
          <w:szCs w:val="20"/>
        </w:rPr>
        <w:t>.</w:t>
      </w:r>
      <w:r w:rsidRPr="0092773C">
        <w:rPr>
          <w:rFonts w:asciiTheme="minorHAnsi" w:hAnsiTheme="minorHAnsi"/>
          <w:b/>
          <w:sz w:val="20"/>
          <w:szCs w:val="20"/>
        </w:rPr>
        <w:t>…………………………………………………………………………..</w:t>
      </w:r>
    </w:p>
    <w:p w:rsidR="00EB356A" w:rsidRPr="0092773C" w:rsidRDefault="00EB356A" w:rsidP="00EB356A">
      <w:pPr>
        <w:rPr>
          <w:rFonts w:asciiTheme="minorHAnsi" w:hAnsiTheme="minorHAnsi"/>
          <w:sz w:val="20"/>
          <w:szCs w:val="20"/>
        </w:rPr>
      </w:pPr>
    </w:p>
    <w:p w:rsidR="0092773C" w:rsidRPr="0092773C" w:rsidRDefault="0092773C" w:rsidP="0092773C">
      <w:pPr>
        <w:pStyle w:val="Default"/>
        <w:rPr>
          <w:rFonts w:asciiTheme="minorHAnsi" w:hAnsiTheme="minorHAnsi"/>
          <w:sz w:val="20"/>
          <w:szCs w:val="20"/>
        </w:rPr>
      </w:pPr>
    </w:p>
    <w:p w:rsidR="0092773C" w:rsidRPr="0092773C" w:rsidRDefault="0092773C" w:rsidP="0092773C">
      <w:pPr>
        <w:pStyle w:val="Default"/>
        <w:rPr>
          <w:rFonts w:asciiTheme="minorHAnsi" w:hAnsiTheme="minorHAnsi"/>
          <w:color w:val="auto"/>
          <w:sz w:val="20"/>
          <w:szCs w:val="20"/>
        </w:rPr>
      </w:pPr>
      <w:r w:rsidRPr="0092773C">
        <w:rPr>
          <w:rFonts w:asciiTheme="minorHAnsi" w:hAnsiTheme="minorHAnsi"/>
          <w:color w:val="auto"/>
          <w:sz w:val="20"/>
          <w:szCs w:val="20"/>
        </w:rPr>
        <w:t xml:space="preserve">Oświadczam – oświadczamy*, że nie podlegam – nie podlegamy* wykluczeniu z udziału w postępowaniu z przyczyn określonych w art. 24 ust. 1 ustawy Prawo zamówień publicznych </w:t>
      </w:r>
    </w:p>
    <w:p w:rsidR="0092773C" w:rsidRDefault="0092773C" w:rsidP="0092773C">
      <w:pPr>
        <w:pStyle w:val="Default"/>
        <w:rPr>
          <w:color w:val="auto"/>
          <w:sz w:val="12"/>
          <w:szCs w:val="12"/>
        </w:rPr>
      </w:pPr>
      <w:r>
        <w:rPr>
          <w:color w:val="auto"/>
          <w:sz w:val="12"/>
          <w:szCs w:val="12"/>
        </w:rPr>
        <w:t xml:space="preserve">* - niepotrzebne skreślić </w:t>
      </w:r>
    </w:p>
    <w:p w:rsidR="0092773C" w:rsidRDefault="0092773C" w:rsidP="0092773C">
      <w:pPr>
        <w:pStyle w:val="Default"/>
        <w:rPr>
          <w:color w:val="auto"/>
          <w:sz w:val="22"/>
          <w:szCs w:val="22"/>
        </w:rPr>
      </w:pPr>
    </w:p>
    <w:p w:rsidR="0092773C" w:rsidRDefault="0092773C" w:rsidP="0092773C">
      <w:pPr>
        <w:jc w:val="both"/>
      </w:pPr>
      <w:r>
        <w:t>……………………..</w:t>
      </w:r>
      <w:r w:rsidRPr="00361299">
        <w:t xml:space="preserve">, dnia </w:t>
      </w:r>
      <w:r>
        <w:t>……………….r.</w:t>
      </w:r>
    </w:p>
    <w:p w:rsidR="0092773C" w:rsidRPr="004C045C" w:rsidRDefault="0092773C" w:rsidP="0092773C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92773C" w:rsidRPr="0092773C" w:rsidRDefault="0092773C" w:rsidP="0092773C">
      <w:pPr>
        <w:pStyle w:val="Tekstpodstawowy"/>
        <w:ind w:left="4956"/>
        <w:rPr>
          <w:rFonts w:asciiTheme="minorHAnsi" w:hAnsiTheme="minorHAnsi"/>
          <w:sz w:val="20"/>
        </w:rPr>
      </w:pPr>
      <w:r w:rsidRPr="0092773C">
        <w:rPr>
          <w:rFonts w:asciiTheme="minorHAnsi" w:hAnsiTheme="minorHAnsi"/>
          <w:sz w:val="20"/>
        </w:rPr>
        <w:t>_______________________________</w:t>
      </w:r>
    </w:p>
    <w:p w:rsidR="0092773C" w:rsidRPr="0092773C" w:rsidRDefault="0092773C" w:rsidP="0092773C">
      <w:pPr>
        <w:pStyle w:val="Tekstpodstawowy"/>
        <w:rPr>
          <w:rFonts w:asciiTheme="minorHAnsi" w:hAnsiTheme="minorHAnsi"/>
          <w:sz w:val="20"/>
        </w:rPr>
      </w:pPr>
      <w:r w:rsidRPr="0092773C">
        <w:rPr>
          <w:rFonts w:asciiTheme="minorHAnsi" w:hAnsiTheme="minorHAnsi"/>
          <w:sz w:val="20"/>
        </w:rPr>
        <w:t xml:space="preserve">                                                                  </w:t>
      </w:r>
      <w:r w:rsidRPr="0092773C">
        <w:rPr>
          <w:rFonts w:asciiTheme="minorHAnsi" w:hAnsiTheme="minorHAnsi"/>
          <w:sz w:val="20"/>
        </w:rPr>
        <w:tab/>
      </w:r>
      <w:r w:rsidRPr="0092773C">
        <w:rPr>
          <w:rFonts w:asciiTheme="minorHAnsi" w:hAnsiTheme="minorHAnsi"/>
          <w:sz w:val="20"/>
        </w:rPr>
        <w:tab/>
        <w:t xml:space="preserve"> </w:t>
      </w:r>
      <w:r>
        <w:rPr>
          <w:rFonts w:asciiTheme="minorHAnsi" w:hAnsiTheme="minorHAnsi"/>
          <w:sz w:val="20"/>
        </w:rPr>
        <w:tab/>
      </w:r>
      <w:r w:rsidRPr="0092773C">
        <w:rPr>
          <w:rFonts w:asciiTheme="minorHAnsi" w:hAnsiTheme="minorHAnsi"/>
          <w:sz w:val="20"/>
        </w:rPr>
        <w:t xml:space="preserve">  podpis osoby(osób) uprawnionej(</w:t>
      </w:r>
      <w:proofErr w:type="spellStart"/>
      <w:r w:rsidRPr="0092773C">
        <w:rPr>
          <w:rFonts w:asciiTheme="minorHAnsi" w:hAnsiTheme="minorHAnsi"/>
          <w:sz w:val="20"/>
        </w:rPr>
        <w:t>ych</w:t>
      </w:r>
      <w:proofErr w:type="spellEnd"/>
      <w:r w:rsidRPr="0092773C">
        <w:rPr>
          <w:rFonts w:asciiTheme="minorHAnsi" w:hAnsiTheme="minorHAnsi"/>
          <w:sz w:val="20"/>
        </w:rPr>
        <w:t>)</w:t>
      </w:r>
    </w:p>
    <w:p w:rsidR="0092773C" w:rsidRPr="0092773C" w:rsidRDefault="0092773C" w:rsidP="0092773C">
      <w:pPr>
        <w:pStyle w:val="Tekstprzypisudolnego"/>
        <w:widowControl w:val="0"/>
        <w:tabs>
          <w:tab w:val="left" w:pos="5812"/>
        </w:tabs>
        <w:ind w:firstLine="708"/>
        <w:jc w:val="both"/>
        <w:rPr>
          <w:rFonts w:asciiTheme="minorHAnsi" w:hAnsiTheme="minorHAnsi"/>
        </w:rPr>
      </w:pPr>
      <w:r w:rsidRPr="0092773C">
        <w:rPr>
          <w:rFonts w:asciiTheme="minorHAnsi" w:hAnsiTheme="minorHAnsi"/>
        </w:rPr>
        <w:t xml:space="preserve">                                                                                     do reprezentowania Wykonawcy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Pouczenie: art. 24 ust. 1 ustawy z dnia 29 stycznia 2004 r. Prawo zamówień publicznych /tekst jednolity Dz. U. z 2013 r. poz. 907 ze zm./: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Art. 24.1. Z postępowania o udzielenie zamówienia wyklucza się: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1) </w:t>
      </w:r>
      <w:r>
        <w:rPr>
          <w:i/>
          <w:iCs/>
          <w:color w:val="auto"/>
          <w:sz w:val="15"/>
          <w:szCs w:val="15"/>
        </w:rPr>
        <w:t>skreślony</w:t>
      </w:r>
      <w:r>
        <w:rPr>
          <w:color w:val="auto"/>
          <w:sz w:val="15"/>
          <w:szCs w:val="15"/>
        </w:rPr>
        <w:t xml:space="preserve">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1a) </w:t>
      </w:r>
      <w:r>
        <w:rPr>
          <w:i/>
          <w:iCs/>
          <w:color w:val="auto"/>
          <w:sz w:val="15"/>
          <w:szCs w:val="15"/>
        </w:rPr>
        <w:t>skreślony</w:t>
      </w:r>
      <w:r>
        <w:rPr>
          <w:color w:val="auto"/>
          <w:sz w:val="15"/>
          <w:szCs w:val="15"/>
        </w:rPr>
        <w:t xml:space="preserve">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2)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3)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4)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5)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7) spółki komandytowe oraz spółki komandytowo-akcyjne, których </w:t>
      </w:r>
      <w:proofErr w:type="spellStart"/>
      <w:r>
        <w:rPr>
          <w:color w:val="auto"/>
          <w:sz w:val="15"/>
          <w:szCs w:val="15"/>
        </w:rPr>
        <w:t>komplementariusza</w:t>
      </w:r>
      <w:proofErr w:type="spellEnd"/>
      <w:r>
        <w:rPr>
          <w:color w:val="auto"/>
          <w:sz w:val="15"/>
          <w:szCs w:val="15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9) podmioty zbiorowe, wobec których sąd orzekł zakaz ubiegania się o zamówienia, na podstawie przepisów o odpowiedzialności podmiotów zbiorowych za czyny zabronione pod groźbą kary; </w:t>
      </w:r>
    </w:p>
    <w:p w:rsidR="0092773C" w:rsidRDefault="0092773C" w:rsidP="0092773C">
      <w:pPr>
        <w:pStyle w:val="Default"/>
        <w:rPr>
          <w:color w:val="auto"/>
          <w:sz w:val="15"/>
          <w:szCs w:val="15"/>
        </w:rPr>
      </w:pPr>
      <w:r>
        <w:rPr>
          <w:color w:val="auto"/>
          <w:sz w:val="15"/>
          <w:szCs w:val="15"/>
        </w:rPr>
        <w:t xml:space="preserve">10)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 </w:t>
      </w:r>
    </w:p>
    <w:p w:rsidR="00D4414E" w:rsidRDefault="0092773C" w:rsidP="0092773C">
      <w:pPr>
        <w:tabs>
          <w:tab w:val="left" w:pos="1065"/>
        </w:tabs>
        <w:spacing w:line="360" w:lineRule="auto"/>
        <w:jc w:val="both"/>
      </w:pPr>
      <w:r>
        <w:rPr>
          <w:sz w:val="15"/>
          <w:szCs w:val="15"/>
        </w:rPr>
        <w:t xml:space="preserve">11) 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rPr>
          <w:sz w:val="15"/>
          <w:szCs w:val="15"/>
        </w:rPr>
        <w:t>komplementariusza</w:t>
      </w:r>
      <w:proofErr w:type="spellEnd"/>
      <w:r>
        <w:rPr>
          <w:sz w:val="15"/>
          <w:szCs w:val="15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sectPr w:rsidR="00D4414E" w:rsidSect="00B113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EB356A"/>
    <w:rsid w:val="004016B1"/>
    <w:rsid w:val="0047147C"/>
    <w:rsid w:val="004921E3"/>
    <w:rsid w:val="00693EFF"/>
    <w:rsid w:val="0092773C"/>
    <w:rsid w:val="009A3381"/>
    <w:rsid w:val="009C1280"/>
    <w:rsid w:val="00A25952"/>
    <w:rsid w:val="00A32E78"/>
    <w:rsid w:val="00C728F3"/>
    <w:rsid w:val="00D4414E"/>
    <w:rsid w:val="00EB3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356A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356A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B356A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B356A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EB356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B356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B356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B356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EB356A"/>
    <w:rPr>
      <w:b/>
      <w:szCs w:val="20"/>
    </w:rPr>
  </w:style>
  <w:style w:type="paragraph" w:customStyle="1" w:styleId="Default">
    <w:name w:val="Default"/>
    <w:rsid w:val="009277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792</Words>
  <Characters>4754</Characters>
  <Application>Microsoft Office Word</Application>
  <DocSecurity>0</DocSecurity>
  <Lines>39</Lines>
  <Paragraphs>11</Paragraphs>
  <ScaleCrop>false</ScaleCrop>
  <Company>Gminny Ośrodek Pomocy Społecznej w Nowej Rudzie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Marzena Remplakowska</cp:lastModifiedBy>
  <cp:revision>3</cp:revision>
  <dcterms:created xsi:type="dcterms:W3CDTF">2014-11-16T21:06:00Z</dcterms:created>
  <dcterms:modified xsi:type="dcterms:W3CDTF">2014-11-16T21:06:00Z</dcterms:modified>
</cp:coreProperties>
</file>