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F93" w:rsidRDefault="00DA6F93" w:rsidP="00DA6F93"/>
    <w:p w:rsidR="00DA6F93" w:rsidRDefault="00DA6F93" w:rsidP="00DA6F93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</w:t>
      </w:r>
    </w:p>
    <w:p w:rsidR="00DA6F93" w:rsidRDefault="00DA6F93" w:rsidP="00DA6F93">
      <w:pPr>
        <w:pStyle w:val="Standard"/>
        <w:jc w:val="right"/>
        <w:rPr>
          <w:rFonts w:eastAsia="Times New Roman" w:cs="Times New Roman"/>
        </w:rPr>
      </w:pPr>
      <w:r>
        <w:rPr>
          <w:rFonts w:eastAsia="Times New Roman" w:cs="Times New Roman"/>
          <w:sz w:val="18"/>
          <w:szCs w:val="18"/>
        </w:rPr>
        <w:t xml:space="preserve">  </w:t>
      </w:r>
      <w:r>
        <w:rPr>
          <w:sz w:val="18"/>
          <w:szCs w:val="18"/>
        </w:rPr>
        <w:t>(miejscowość i data)</w:t>
      </w:r>
    </w:p>
    <w:p w:rsidR="00DA6F93" w:rsidRDefault="00DA6F93" w:rsidP="00DA6F93">
      <w:pPr>
        <w:pStyle w:val="Standard"/>
        <w:jc w:val="both"/>
        <w:rPr>
          <w:rFonts w:hint="eastAsia"/>
        </w:rPr>
      </w:pPr>
    </w:p>
    <w:p w:rsidR="00DA6F93" w:rsidRDefault="00DA6F93" w:rsidP="00DA6F93">
      <w:pPr>
        <w:pStyle w:val="Standard"/>
        <w:jc w:val="both"/>
        <w:rPr>
          <w:rFonts w:hint="eastAsia"/>
        </w:rPr>
      </w:pPr>
    </w:p>
    <w:p w:rsidR="00DA6F93" w:rsidRDefault="00DA6F93" w:rsidP="00DA6F93">
      <w:pPr>
        <w:pStyle w:val="Standard"/>
        <w:jc w:val="both"/>
        <w:rPr>
          <w:rFonts w:hint="eastAsia"/>
        </w:rPr>
      </w:pPr>
    </w:p>
    <w:p w:rsidR="00DA6F93" w:rsidRDefault="00DA6F93" w:rsidP="00DA6F93">
      <w:pPr>
        <w:pStyle w:val="Standard"/>
        <w:jc w:val="both"/>
        <w:rPr>
          <w:rFonts w:hint="eastAsia"/>
        </w:rPr>
      </w:pPr>
    </w:p>
    <w:p w:rsidR="00DA6F93" w:rsidRPr="00DA6F93" w:rsidRDefault="00DA6F93" w:rsidP="00DA6F93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eastAsia="Times New Roman" w:cs="Times New Roman"/>
        </w:rPr>
        <w:t xml:space="preserve">       ( </w:t>
      </w:r>
      <w:r w:rsidRPr="00DA6F93">
        <w:rPr>
          <w:rFonts w:ascii="Times New Roman" w:hAnsi="Times New Roman" w:cs="Times New Roman"/>
          <w:sz w:val="22"/>
          <w:szCs w:val="22"/>
        </w:rPr>
        <w:t>Pieczęć firmowa</w:t>
      </w:r>
      <w:r>
        <w:rPr>
          <w:rFonts w:ascii="Times New Roman" w:hAnsi="Times New Roman" w:cs="Times New Roman"/>
          <w:sz w:val="22"/>
          <w:szCs w:val="22"/>
        </w:rPr>
        <w:t>)</w:t>
      </w:r>
    </w:p>
    <w:p w:rsidR="00DA6F93" w:rsidRDefault="00DA6F93" w:rsidP="00DA6F93">
      <w:pPr>
        <w:pStyle w:val="Standard"/>
        <w:jc w:val="right"/>
        <w:rPr>
          <w:rFonts w:hint="eastAsia"/>
          <w:sz w:val="18"/>
          <w:szCs w:val="18"/>
        </w:rPr>
      </w:pPr>
    </w:p>
    <w:p w:rsidR="00DA6F93" w:rsidRDefault="00DA6F93" w:rsidP="00DA6F93">
      <w:pPr>
        <w:pStyle w:val="Standard"/>
        <w:jc w:val="right"/>
        <w:rPr>
          <w:rFonts w:hint="eastAsia"/>
          <w:sz w:val="18"/>
          <w:szCs w:val="18"/>
        </w:rPr>
      </w:pPr>
    </w:p>
    <w:p w:rsidR="00DA6F93" w:rsidRDefault="00DA6F93" w:rsidP="00DA6F93">
      <w:pPr>
        <w:pStyle w:val="Standard"/>
        <w:jc w:val="right"/>
        <w:rPr>
          <w:rFonts w:hint="eastAsia"/>
          <w:sz w:val="18"/>
          <w:szCs w:val="18"/>
        </w:rPr>
      </w:pPr>
    </w:p>
    <w:p w:rsidR="00DA6F93" w:rsidRDefault="00DA6F93" w:rsidP="00DA6F93">
      <w:pPr>
        <w:pStyle w:val="Standard"/>
        <w:jc w:val="center"/>
        <w:rPr>
          <w:rFonts w:hint="eastAsia"/>
          <w:b/>
          <w:bCs/>
          <w:sz w:val="18"/>
          <w:szCs w:val="18"/>
        </w:rPr>
      </w:pPr>
    </w:p>
    <w:p w:rsidR="00DA6F93" w:rsidRDefault="00DA6F93" w:rsidP="00DA6F93">
      <w:pPr>
        <w:pStyle w:val="Standard"/>
        <w:jc w:val="both"/>
        <w:rPr>
          <w:rFonts w:hint="eastAsia"/>
          <w:b/>
          <w:bCs/>
          <w:i/>
          <w:iCs/>
        </w:rPr>
      </w:pPr>
      <w:r>
        <w:rPr>
          <w:b/>
          <w:bCs/>
          <w:i/>
          <w:iCs/>
        </w:rPr>
        <w:t>1. Formularz cenowy nr 1 dotyczący sprawienia pogrzebu dla 1 osoby zmarłej dorosłej.</w:t>
      </w:r>
    </w:p>
    <w:p w:rsidR="00DA6F93" w:rsidRDefault="00DA6F93" w:rsidP="00DA6F93">
      <w:pPr>
        <w:pStyle w:val="Standard"/>
        <w:jc w:val="both"/>
        <w:rPr>
          <w:rFonts w:hint="eastAsia"/>
          <w:b/>
          <w:bCs/>
          <w:i/>
          <w:iCs/>
        </w:rPr>
      </w:pPr>
    </w:p>
    <w:tbl>
      <w:tblPr>
        <w:tblW w:w="9580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25"/>
        <w:gridCol w:w="6690"/>
        <w:gridCol w:w="2365"/>
      </w:tblGrid>
      <w:tr w:rsidR="00DA6F93" w:rsidTr="0081499B"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jc w:val="center"/>
              <w:rPr>
                <w:rFonts w:hint="eastAsia"/>
              </w:rPr>
            </w:pPr>
            <w:r>
              <w:t>Lp.</w:t>
            </w:r>
          </w:p>
        </w:tc>
        <w:tc>
          <w:tcPr>
            <w:tcW w:w="6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</w:rPr>
            </w:pPr>
            <w:r>
              <w:t>Wyszczególnienie</w:t>
            </w:r>
          </w:p>
        </w:tc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Cena jednostkowa brutto</w:t>
            </w:r>
          </w:p>
        </w:tc>
      </w:tr>
      <w:tr w:rsidR="00DA6F93" w:rsidTr="0081499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Przygotowanie zwłok do pochówku, w tym umycie, ubranie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DA6F93" w:rsidTr="0081499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Przechowywanie zwłok w chłodni lub domu pogrzebowym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DA6F93" w:rsidTr="0081499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Zakup trumny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DA6F93" w:rsidTr="0081499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Czynności podejmowane przez duchownego, organistę i grabarza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DA6F93" w:rsidTr="0081499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Opłata za miejsce na cmentarzu dla osoby zmarłej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DA6F93" w:rsidTr="0081499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Wywieszenie klepsydry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DA6F93" w:rsidTr="0081499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Przewóz zwłok karawanem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DA6F93" w:rsidTr="0081499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Usługa pogrzebowa żałobników (wykopanie, zakopanie grobu i oznaczenie grobu)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DA6F93" w:rsidTr="0081499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Zapewnienie krzyża drewnianego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DA6F93" w:rsidTr="0081499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Zapewnienie tabliczki identyfikacyjnej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DA6F93" w:rsidTr="0081499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Komplet ubrania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DA6F93" w:rsidTr="0081499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Wieniec z kwiatów sztucznych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DA6F93" w:rsidTr="0081499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RAZEM: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A6F93" w:rsidRDefault="00DA6F93" w:rsidP="0081499B">
            <w:pPr>
              <w:pStyle w:val="TableContents"/>
              <w:snapToGrid w:val="0"/>
              <w:rPr>
                <w:rFonts w:hint="eastAsia"/>
              </w:rPr>
            </w:pPr>
          </w:p>
        </w:tc>
      </w:tr>
    </w:tbl>
    <w:p w:rsidR="00DA6F93" w:rsidRDefault="00DA6F93" w:rsidP="00DA6F93">
      <w:pPr>
        <w:pStyle w:val="Standard"/>
        <w:rPr>
          <w:rFonts w:hint="eastAsia"/>
        </w:rPr>
      </w:pPr>
    </w:p>
    <w:p w:rsidR="00DA6F93" w:rsidRDefault="00DA6F93" w:rsidP="00DA6F93">
      <w:pPr>
        <w:pStyle w:val="Standard"/>
        <w:rPr>
          <w:rFonts w:hint="eastAsia"/>
        </w:rPr>
      </w:pPr>
    </w:p>
    <w:p w:rsidR="00DA6F93" w:rsidRDefault="00DA6F93" w:rsidP="00DA6F93">
      <w:pPr>
        <w:pStyle w:val="Standard"/>
        <w:rPr>
          <w:rFonts w:hint="eastAsia"/>
        </w:rPr>
      </w:pPr>
    </w:p>
    <w:p w:rsidR="00DA6F93" w:rsidRDefault="00DA6F93" w:rsidP="00DA6F93">
      <w:pPr>
        <w:pStyle w:val="Standard"/>
        <w:rPr>
          <w:rFonts w:hint="eastAsia"/>
        </w:rPr>
      </w:pPr>
    </w:p>
    <w:p w:rsidR="00DA6F93" w:rsidRDefault="00DA6F93" w:rsidP="00DA6F93">
      <w:pPr>
        <w:pStyle w:val="Standard"/>
        <w:rPr>
          <w:rFonts w:hint="eastAsia"/>
        </w:rPr>
      </w:pPr>
      <w:r>
        <w:rPr>
          <w:rFonts w:eastAsia="Times New Roman" w:cs="Times New Roman"/>
        </w:rPr>
        <w:t xml:space="preserve">                                                                                           </w:t>
      </w:r>
    </w:p>
    <w:p w:rsidR="00DA6F93" w:rsidRDefault="00DA6F93" w:rsidP="00DA6F93">
      <w:pPr>
        <w:pStyle w:val="Standard"/>
        <w:jc w:val="right"/>
        <w:rPr>
          <w:rFonts w:hint="eastAsia"/>
        </w:rPr>
      </w:pPr>
      <w:r>
        <w:rPr>
          <w:rFonts w:hint="eastAsia"/>
        </w:rPr>
        <w:t>………………………………</w:t>
      </w:r>
      <w:r>
        <w:t>.</w:t>
      </w:r>
    </w:p>
    <w:p w:rsidR="00DA6F93" w:rsidRDefault="00DA6F93" w:rsidP="00BF67C9">
      <w:pPr>
        <w:pStyle w:val="Standard"/>
        <w:jc w:val="right"/>
        <w:rPr>
          <w:rFonts w:hint="eastAsia"/>
        </w:rPr>
      </w:pPr>
      <w:r>
        <w:t>(Podpis osoby upoważnionej)</w:t>
      </w:r>
    </w:p>
    <w:p w:rsidR="00DA6F93" w:rsidRDefault="00DA6F93" w:rsidP="00DA6F93">
      <w:pPr>
        <w:pStyle w:val="Standard"/>
        <w:rPr>
          <w:rFonts w:hint="eastAsia"/>
        </w:rPr>
      </w:pPr>
    </w:p>
    <w:p w:rsidR="00DA6F93" w:rsidRDefault="00DA6F93" w:rsidP="00DA6F93">
      <w:pPr>
        <w:pStyle w:val="Standard"/>
        <w:jc w:val="right"/>
        <w:rPr>
          <w:rFonts w:hint="eastAsia"/>
        </w:rPr>
      </w:pPr>
    </w:p>
    <w:p w:rsidR="00DA6F93" w:rsidRDefault="00DA6F93" w:rsidP="00DA6F93">
      <w:pPr>
        <w:pStyle w:val="Standard"/>
        <w:jc w:val="right"/>
        <w:rPr>
          <w:rFonts w:hint="eastAsia"/>
        </w:rPr>
      </w:pPr>
    </w:p>
    <w:p w:rsidR="00DA6F93" w:rsidRDefault="00DA6F93" w:rsidP="00DA6F93">
      <w:pPr>
        <w:pStyle w:val="Standard"/>
        <w:jc w:val="right"/>
        <w:rPr>
          <w:rFonts w:hint="eastAsia"/>
        </w:rPr>
      </w:pPr>
    </w:p>
    <w:p w:rsidR="00DA6F93" w:rsidRDefault="00DA6F93" w:rsidP="00DA6F93"/>
    <w:p w:rsidR="00163330" w:rsidRDefault="00163330"/>
    <w:sectPr w:rsidR="00163330" w:rsidSect="001633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E5571"/>
    <w:multiLevelType w:val="hybridMultilevel"/>
    <w:tmpl w:val="4A42554E"/>
    <w:lvl w:ilvl="0" w:tplc="04150001">
      <w:start w:val="1"/>
      <w:numFmt w:val="bullet"/>
      <w:lvlText w:val=""/>
      <w:lvlJc w:val="left"/>
      <w:pPr>
        <w:ind w:left="68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5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2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9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7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4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1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8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5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A6F93"/>
    <w:rsid w:val="00163330"/>
    <w:rsid w:val="004D7883"/>
    <w:rsid w:val="006B0319"/>
    <w:rsid w:val="008B7440"/>
    <w:rsid w:val="00AA6850"/>
    <w:rsid w:val="00BF67C9"/>
    <w:rsid w:val="00DA6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6F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A6F9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DA6F93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124</Words>
  <Characters>744</Characters>
  <Application>Microsoft Office Word</Application>
  <DocSecurity>0</DocSecurity>
  <Lines>6</Lines>
  <Paragraphs>1</Paragraphs>
  <ScaleCrop>false</ScaleCrop>
  <Company>HP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ASikora</dc:creator>
  <cp:lastModifiedBy>ASikora</cp:lastModifiedBy>
  <cp:revision>5</cp:revision>
  <dcterms:created xsi:type="dcterms:W3CDTF">2020-02-12T09:04:00Z</dcterms:created>
  <dcterms:modified xsi:type="dcterms:W3CDTF">2020-02-12T09:14:00Z</dcterms:modified>
</cp:coreProperties>
</file>